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70A" w:rsidRPr="00155989" w:rsidRDefault="00AA246B" w:rsidP="00165BAE">
      <w:pPr>
        <w:spacing w:after="0" w:line="259" w:lineRule="auto"/>
        <w:ind w:left="4956" w:hanging="420"/>
        <w:rPr>
          <w:rFonts w:ascii="Times New Roman" w:hAnsi="Times New Roman" w:cs="Times New Roman"/>
        </w:rPr>
      </w:pPr>
      <w:r>
        <w:rPr>
          <w:rFonts w:ascii="Times New Roman" w:hAnsi="Times New Roman" w:cs="Times New Roman"/>
          <w:b/>
        </w:rPr>
        <w:t>П</w:t>
      </w:r>
      <w:r w:rsidR="00283919" w:rsidRPr="00155989">
        <w:rPr>
          <w:rFonts w:ascii="Times New Roman" w:hAnsi="Times New Roman" w:cs="Times New Roman"/>
          <w:b/>
        </w:rPr>
        <w:t xml:space="preserve">РОЕКТ </w:t>
      </w:r>
    </w:p>
    <w:p w:rsidR="00C51A11" w:rsidRDefault="00283919" w:rsidP="00165BAE">
      <w:pPr>
        <w:ind w:left="4536" w:firstLine="0"/>
        <w:rPr>
          <w:rFonts w:ascii="Times New Roman" w:hAnsi="Times New Roman" w:cs="Times New Roman"/>
        </w:rPr>
      </w:pPr>
      <w:r w:rsidRPr="00155989">
        <w:rPr>
          <w:rFonts w:ascii="Times New Roman" w:hAnsi="Times New Roman" w:cs="Times New Roman"/>
        </w:rPr>
        <w:t>с учетом внесенных изменений федеральными законами</w:t>
      </w:r>
      <w:r w:rsidR="00165BAE">
        <w:rPr>
          <w:rFonts w:ascii="Times New Roman" w:hAnsi="Times New Roman" w:cs="Times New Roman"/>
        </w:rPr>
        <w:t xml:space="preserve"> </w:t>
      </w:r>
    </w:p>
    <w:p w:rsidR="00C51A11" w:rsidRDefault="00283919" w:rsidP="00165BAE">
      <w:pPr>
        <w:ind w:left="4536" w:firstLine="0"/>
        <w:rPr>
          <w:rFonts w:ascii="Times New Roman" w:hAnsi="Times New Roman" w:cs="Times New Roman"/>
        </w:rPr>
      </w:pPr>
      <w:r w:rsidRPr="00155989">
        <w:rPr>
          <w:rFonts w:ascii="Times New Roman" w:hAnsi="Times New Roman" w:cs="Times New Roman"/>
        </w:rPr>
        <w:t>от 14.02.2024 № 17-ФЗ (вступил в силу 14.02.2024)</w:t>
      </w:r>
    </w:p>
    <w:p w:rsidR="00C51A11" w:rsidRDefault="00283919" w:rsidP="00165BAE">
      <w:pPr>
        <w:ind w:left="4536" w:firstLine="0"/>
        <w:rPr>
          <w:rFonts w:ascii="Times New Roman" w:hAnsi="Times New Roman" w:cs="Times New Roman"/>
        </w:rPr>
      </w:pPr>
      <w:r w:rsidRPr="00155989">
        <w:rPr>
          <w:rFonts w:ascii="Times New Roman" w:hAnsi="Times New Roman" w:cs="Times New Roman"/>
        </w:rPr>
        <w:t>от 15.05.2024 № 99-ФЗ (вступил в силу 15.05.2024)</w:t>
      </w:r>
      <w:r w:rsidR="0038732D">
        <w:rPr>
          <w:rFonts w:ascii="Times New Roman" w:hAnsi="Times New Roman" w:cs="Times New Roman"/>
        </w:rPr>
        <w:t xml:space="preserve">, </w:t>
      </w:r>
    </w:p>
    <w:p w:rsidR="00C51A11" w:rsidRDefault="00283919" w:rsidP="00165BAE">
      <w:pPr>
        <w:ind w:left="4536" w:firstLine="0"/>
        <w:rPr>
          <w:rFonts w:ascii="Times New Roman" w:hAnsi="Times New Roman" w:cs="Times New Roman"/>
        </w:rPr>
      </w:pPr>
      <w:r w:rsidRPr="00155989">
        <w:rPr>
          <w:rFonts w:ascii="Times New Roman" w:hAnsi="Times New Roman" w:cs="Times New Roman"/>
        </w:rPr>
        <w:t>от 08.07.2024 № 181-ФЗ (вступил в силу 08.07.2024)</w:t>
      </w:r>
      <w:r w:rsidR="0038732D">
        <w:rPr>
          <w:rFonts w:ascii="Times New Roman" w:hAnsi="Times New Roman" w:cs="Times New Roman"/>
        </w:rPr>
        <w:t>,</w:t>
      </w:r>
      <w:r w:rsidRPr="00155989">
        <w:rPr>
          <w:rFonts w:ascii="Times New Roman" w:hAnsi="Times New Roman" w:cs="Times New Roman"/>
        </w:rPr>
        <w:t xml:space="preserve"> </w:t>
      </w:r>
    </w:p>
    <w:p w:rsidR="00C51A11" w:rsidRDefault="00C51A11" w:rsidP="00165BAE">
      <w:pPr>
        <w:ind w:left="4536" w:firstLine="0"/>
        <w:rPr>
          <w:rFonts w:ascii="Times New Roman" w:hAnsi="Times New Roman" w:cs="Times New Roman"/>
        </w:rPr>
      </w:pPr>
      <w:r>
        <w:rPr>
          <w:rFonts w:ascii="Times New Roman" w:hAnsi="Times New Roman" w:cs="Times New Roman"/>
        </w:rPr>
        <w:t>от 13.07.2024</w:t>
      </w:r>
      <w:r w:rsidR="0038732D">
        <w:rPr>
          <w:rFonts w:ascii="Times New Roman" w:hAnsi="Times New Roman" w:cs="Times New Roman"/>
        </w:rPr>
        <w:t xml:space="preserve"> </w:t>
      </w:r>
      <w:r w:rsidR="00283919" w:rsidRPr="00155989">
        <w:rPr>
          <w:rFonts w:ascii="Times New Roman" w:hAnsi="Times New Roman" w:cs="Times New Roman"/>
        </w:rPr>
        <w:t xml:space="preserve">№ 185-ФЗ (вступил в силу 13.07.2024) </w:t>
      </w:r>
    </w:p>
    <w:p w:rsidR="00AA470A" w:rsidRPr="00155989" w:rsidRDefault="00283919" w:rsidP="00165BAE">
      <w:pPr>
        <w:ind w:left="4536" w:firstLine="0"/>
        <w:rPr>
          <w:rFonts w:ascii="Times New Roman" w:hAnsi="Times New Roman" w:cs="Times New Roman"/>
        </w:rPr>
      </w:pPr>
      <w:r w:rsidRPr="00155989">
        <w:rPr>
          <w:rFonts w:ascii="Times New Roman" w:hAnsi="Times New Roman" w:cs="Times New Roman"/>
        </w:rPr>
        <w:t>от 22.07.2024 № 209-ФЗ (вступил в силу 22.07.2024)</w:t>
      </w:r>
    </w:p>
    <w:p w:rsidR="00826108" w:rsidRPr="00581536" w:rsidRDefault="00826108" w:rsidP="00826108">
      <w:pPr>
        <w:pStyle w:val="ConsPlusTitle"/>
        <w:jc w:val="center"/>
        <w:rPr>
          <w:rFonts w:ascii="Times New Roman" w:eastAsia="Times New Roman" w:hAnsi="Times New Roman" w:cs="Times New Roman"/>
          <w:bCs/>
          <w:color w:val="000000"/>
          <w:sz w:val="28"/>
          <w:szCs w:val="28"/>
        </w:rPr>
      </w:pPr>
      <w:r w:rsidRPr="00581536">
        <w:rPr>
          <w:rFonts w:ascii="Times New Roman" w:eastAsia="Times New Roman" w:hAnsi="Times New Roman" w:cs="Times New Roman"/>
          <w:bCs/>
          <w:noProof/>
          <w:color w:val="000000"/>
          <w:sz w:val="28"/>
          <w:szCs w:val="28"/>
        </w:rPr>
        <w:drawing>
          <wp:inline distT="0" distB="0" distL="0" distR="0">
            <wp:extent cx="78105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inline>
        </w:drawing>
      </w:r>
    </w:p>
    <w:p w:rsidR="00826108" w:rsidRPr="004C385A" w:rsidRDefault="00826108" w:rsidP="00826108">
      <w:pPr>
        <w:pStyle w:val="ConsPlusTitle"/>
        <w:jc w:val="center"/>
        <w:rPr>
          <w:rFonts w:ascii="Times New Roman" w:eastAsia="Times New Roman" w:hAnsi="Times New Roman" w:cs="Times New Roman"/>
          <w:bCs/>
          <w:color w:val="000000"/>
          <w:sz w:val="28"/>
          <w:szCs w:val="28"/>
        </w:rPr>
      </w:pPr>
    </w:p>
    <w:p w:rsidR="00826108" w:rsidRPr="00E070E5" w:rsidRDefault="00826108" w:rsidP="00826108">
      <w:pPr>
        <w:pStyle w:val="ConsPlusTitle"/>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РОССИЙСКАЯ ФЕДЕРАЦИЯ</w:t>
      </w:r>
      <w:r w:rsidRPr="00E070E5">
        <w:rPr>
          <w:rFonts w:ascii="Times New Roman" w:eastAsia="Times New Roman" w:hAnsi="Times New Roman" w:cs="Times New Roman"/>
          <w:bCs/>
          <w:color w:val="000000"/>
          <w:sz w:val="28"/>
          <w:szCs w:val="28"/>
        </w:rPr>
        <w:t xml:space="preserve"> </w:t>
      </w:r>
    </w:p>
    <w:p w:rsidR="00826108" w:rsidRDefault="00826108" w:rsidP="00826108">
      <w:pPr>
        <w:pStyle w:val="ConsPlusTitle"/>
        <w:jc w:val="center"/>
        <w:rPr>
          <w:rFonts w:ascii="Times New Roman" w:eastAsia="Times New Roman" w:hAnsi="Times New Roman" w:cs="Times New Roman"/>
          <w:bCs/>
          <w:color w:val="000000"/>
          <w:sz w:val="28"/>
          <w:szCs w:val="28"/>
        </w:rPr>
      </w:pPr>
      <w:r w:rsidRPr="00E070E5">
        <w:rPr>
          <w:rFonts w:ascii="Times New Roman" w:eastAsia="Times New Roman" w:hAnsi="Times New Roman" w:cs="Times New Roman"/>
          <w:bCs/>
          <w:color w:val="000000"/>
          <w:sz w:val="28"/>
          <w:szCs w:val="28"/>
        </w:rPr>
        <w:t xml:space="preserve">ХЕРСОНСКАЯ ОБЛАСТЬ </w:t>
      </w:r>
    </w:p>
    <w:p w:rsidR="00826108" w:rsidRPr="00E070E5" w:rsidRDefault="00826108" w:rsidP="00826108">
      <w:pPr>
        <w:pStyle w:val="ConsPlusTitle"/>
        <w:jc w:val="center"/>
        <w:rPr>
          <w:rFonts w:ascii="Times New Roman" w:eastAsia="Times New Roman" w:hAnsi="Times New Roman" w:cs="Times New Roman"/>
          <w:bCs/>
          <w:color w:val="000000"/>
          <w:sz w:val="28"/>
          <w:szCs w:val="28"/>
        </w:rPr>
      </w:pPr>
    </w:p>
    <w:p w:rsidR="00826108" w:rsidRPr="00E070E5" w:rsidRDefault="00826108" w:rsidP="00826108">
      <w:pPr>
        <w:pStyle w:val="ConsPlusTitle"/>
        <w:jc w:val="center"/>
        <w:rPr>
          <w:rFonts w:ascii="Times New Roman" w:eastAsia="Times New Roman" w:hAnsi="Times New Roman" w:cs="Times New Roman"/>
          <w:bCs/>
          <w:color w:val="000000"/>
          <w:sz w:val="28"/>
          <w:szCs w:val="28"/>
        </w:rPr>
      </w:pPr>
      <w:r w:rsidRPr="00E070E5">
        <w:rPr>
          <w:rFonts w:ascii="Times New Roman" w:eastAsia="Times New Roman" w:hAnsi="Times New Roman" w:cs="Times New Roman"/>
          <w:bCs/>
          <w:color w:val="000000"/>
          <w:sz w:val="28"/>
          <w:szCs w:val="28"/>
        </w:rPr>
        <w:t xml:space="preserve">СОВЕТ ДЕПУТАТОВ </w:t>
      </w:r>
    </w:p>
    <w:p w:rsidR="00826108" w:rsidRDefault="00826108" w:rsidP="00826108">
      <w:pPr>
        <w:pStyle w:val="ConsPlusTitle"/>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ВЕЛИКОЛЕПЕТИХ</w:t>
      </w:r>
      <w:r w:rsidRPr="00E070E5">
        <w:rPr>
          <w:rFonts w:ascii="Times New Roman" w:eastAsia="Times New Roman" w:hAnsi="Times New Roman" w:cs="Times New Roman"/>
          <w:bCs/>
          <w:color w:val="000000"/>
          <w:sz w:val="28"/>
          <w:szCs w:val="28"/>
        </w:rPr>
        <w:t xml:space="preserve">СКОГО МУНИЦИПАЛЬНОГО ОКРУГА </w:t>
      </w:r>
    </w:p>
    <w:p w:rsidR="00826108" w:rsidRPr="00E070E5" w:rsidRDefault="00826108" w:rsidP="00826108">
      <w:pPr>
        <w:pStyle w:val="ConsPlusTitle"/>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ХЕРСОНСКОЙ ОБЛАСТИ</w:t>
      </w:r>
    </w:p>
    <w:p w:rsidR="00826108" w:rsidRDefault="00826108" w:rsidP="00826108">
      <w:pPr>
        <w:pStyle w:val="ConsPlusTitle"/>
        <w:jc w:val="center"/>
        <w:rPr>
          <w:rFonts w:ascii="Times New Roman" w:eastAsia="Times New Roman" w:hAnsi="Times New Roman" w:cs="Times New Roman"/>
          <w:bCs/>
          <w:color w:val="000000"/>
          <w:sz w:val="28"/>
          <w:szCs w:val="28"/>
        </w:rPr>
      </w:pPr>
    </w:p>
    <w:p w:rsidR="00826108" w:rsidRDefault="00826108" w:rsidP="00826108">
      <w:pPr>
        <w:pStyle w:val="ConsPlusTitle"/>
        <w:jc w:val="center"/>
        <w:rPr>
          <w:rFonts w:ascii="Times New Roman" w:eastAsia="Times New Roman" w:hAnsi="Times New Roman" w:cs="Times New Roman"/>
          <w:bCs/>
          <w:color w:val="000000"/>
          <w:sz w:val="28"/>
          <w:szCs w:val="28"/>
        </w:rPr>
      </w:pPr>
      <w:r w:rsidRPr="00E070E5">
        <w:rPr>
          <w:rFonts w:ascii="Times New Roman" w:eastAsia="Times New Roman" w:hAnsi="Times New Roman" w:cs="Times New Roman"/>
          <w:bCs/>
          <w:color w:val="000000"/>
          <w:sz w:val="28"/>
          <w:szCs w:val="28"/>
        </w:rPr>
        <w:t>РЕШЕНИЕ</w:t>
      </w:r>
    </w:p>
    <w:p w:rsidR="00826108" w:rsidRDefault="00826108" w:rsidP="00826108">
      <w:pPr>
        <w:pStyle w:val="ConsPlusTitle"/>
        <w:jc w:val="center"/>
        <w:rPr>
          <w:rFonts w:ascii="Times New Roman" w:hAnsi="Times New Roman" w:cs="Times New Roman"/>
          <w:bCs/>
          <w:sz w:val="28"/>
          <w:szCs w:val="28"/>
        </w:rPr>
      </w:pPr>
    </w:p>
    <w:p w:rsidR="00826108" w:rsidRPr="00CE2072" w:rsidRDefault="00826108" w:rsidP="00826108">
      <w:pPr>
        <w:pStyle w:val="ConsPlusTitle"/>
        <w:jc w:val="center"/>
        <w:rPr>
          <w:rFonts w:ascii="Times New Roman" w:hAnsi="Times New Roman" w:cs="Times New Roman"/>
          <w:bCs/>
          <w:sz w:val="28"/>
          <w:szCs w:val="28"/>
        </w:rPr>
      </w:pPr>
      <w:r w:rsidRPr="00CE2072">
        <w:rPr>
          <w:rFonts w:ascii="Times New Roman" w:hAnsi="Times New Roman" w:cs="Times New Roman"/>
          <w:bCs/>
          <w:sz w:val="28"/>
          <w:szCs w:val="28"/>
        </w:rPr>
        <w:t xml:space="preserve">от </w:t>
      </w:r>
      <w:r>
        <w:rPr>
          <w:rFonts w:ascii="Times New Roman" w:hAnsi="Times New Roman" w:cs="Times New Roman"/>
          <w:bCs/>
          <w:sz w:val="28"/>
          <w:szCs w:val="28"/>
        </w:rPr>
        <w:t xml:space="preserve">______ </w:t>
      </w:r>
      <w:proofErr w:type="gramStart"/>
      <w:r>
        <w:rPr>
          <w:rFonts w:ascii="Times New Roman" w:hAnsi="Times New Roman" w:cs="Times New Roman"/>
          <w:bCs/>
          <w:sz w:val="28"/>
          <w:szCs w:val="28"/>
        </w:rPr>
        <w:t>№  _</w:t>
      </w:r>
      <w:proofErr w:type="gramEnd"/>
      <w:r>
        <w:rPr>
          <w:rFonts w:ascii="Times New Roman" w:hAnsi="Times New Roman" w:cs="Times New Roman"/>
          <w:bCs/>
          <w:sz w:val="28"/>
          <w:szCs w:val="28"/>
        </w:rPr>
        <w:t xml:space="preserve">_____  </w:t>
      </w:r>
      <w:r w:rsidRPr="00CE2072">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38732D" w:rsidRDefault="0038732D">
      <w:pPr>
        <w:spacing w:after="0" w:line="259" w:lineRule="auto"/>
        <w:ind w:left="508" w:right="215" w:hanging="10"/>
        <w:jc w:val="center"/>
        <w:rPr>
          <w:rFonts w:ascii="Times New Roman" w:hAnsi="Times New Roman" w:cs="Times New Roman"/>
        </w:rPr>
      </w:pPr>
    </w:p>
    <w:p w:rsidR="00C4448E" w:rsidRPr="00C4448E" w:rsidRDefault="00283919" w:rsidP="00C4448E">
      <w:pPr>
        <w:spacing w:after="0" w:line="259" w:lineRule="auto"/>
        <w:ind w:left="282" w:firstLine="0"/>
        <w:jc w:val="center"/>
        <w:rPr>
          <w:rFonts w:ascii="Times New Roman" w:hAnsi="Times New Roman" w:cs="Times New Roman"/>
          <w:b/>
          <w:sz w:val="28"/>
          <w:szCs w:val="28"/>
        </w:rPr>
      </w:pPr>
      <w:r w:rsidRPr="00C4448E">
        <w:rPr>
          <w:rFonts w:ascii="Times New Roman" w:hAnsi="Times New Roman" w:cs="Times New Roman"/>
          <w:b/>
          <w:sz w:val="28"/>
          <w:szCs w:val="28"/>
        </w:rPr>
        <w:t xml:space="preserve">О ВНЕСЕНИИ ИЗМЕНЕНИЙ В УСТАВ </w:t>
      </w:r>
    </w:p>
    <w:p w:rsidR="00AA470A" w:rsidRPr="00C4448E" w:rsidRDefault="00283919" w:rsidP="00C4448E">
      <w:pPr>
        <w:spacing w:after="0" w:line="259" w:lineRule="auto"/>
        <w:ind w:left="282" w:firstLine="0"/>
        <w:jc w:val="center"/>
        <w:rPr>
          <w:rFonts w:ascii="Times New Roman" w:hAnsi="Times New Roman" w:cs="Times New Roman"/>
          <w:b/>
          <w:sz w:val="28"/>
          <w:szCs w:val="28"/>
        </w:rPr>
      </w:pPr>
      <w:r w:rsidRPr="00C4448E">
        <w:rPr>
          <w:rFonts w:ascii="Times New Roman" w:hAnsi="Times New Roman" w:cs="Times New Roman"/>
          <w:b/>
          <w:sz w:val="28"/>
          <w:szCs w:val="28"/>
        </w:rPr>
        <w:t>МУНИЦИПАЛЬНОГО ОБРАЗОВАНИЯ «</w:t>
      </w:r>
      <w:r w:rsidR="00C4448E" w:rsidRPr="00C4448E">
        <w:rPr>
          <w:rFonts w:ascii="Times New Roman" w:hAnsi="Times New Roman" w:cs="Times New Roman"/>
          <w:b/>
          <w:sz w:val="28"/>
          <w:szCs w:val="28"/>
        </w:rPr>
        <w:t>ВЕЛИКОЛЕПЕТИХСКИЙ МУНИЦИПАЛЬНЫЙ</w:t>
      </w:r>
      <w:r w:rsidRPr="00C4448E">
        <w:rPr>
          <w:rFonts w:ascii="Times New Roman" w:hAnsi="Times New Roman" w:cs="Times New Roman"/>
          <w:b/>
          <w:sz w:val="28"/>
          <w:szCs w:val="28"/>
        </w:rPr>
        <w:t xml:space="preserve"> ОКРУГ ХЕРСОНСКОЙ ОБЛАСТИ</w:t>
      </w:r>
      <w:r w:rsidR="00C4448E" w:rsidRPr="00C4448E">
        <w:rPr>
          <w:rFonts w:ascii="Times New Roman" w:hAnsi="Times New Roman" w:cs="Times New Roman"/>
          <w:b/>
          <w:sz w:val="28"/>
          <w:szCs w:val="28"/>
        </w:rPr>
        <w:t>»</w:t>
      </w:r>
    </w:p>
    <w:p w:rsidR="00C4448E" w:rsidRPr="00C4448E" w:rsidRDefault="00C4448E" w:rsidP="00C4448E">
      <w:pPr>
        <w:spacing w:after="0" w:line="259" w:lineRule="auto"/>
        <w:ind w:left="282" w:firstLine="0"/>
        <w:jc w:val="center"/>
        <w:rPr>
          <w:rFonts w:ascii="Times New Roman" w:hAnsi="Times New Roman" w:cs="Times New Roman"/>
          <w:sz w:val="28"/>
          <w:szCs w:val="28"/>
        </w:rPr>
      </w:pPr>
    </w:p>
    <w:p w:rsidR="00AA470A" w:rsidRPr="00C4448E" w:rsidRDefault="00283919" w:rsidP="00C4448E">
      <w:pPr>
        <w:tabs>
          <w:tab w:val="left" w:pos="9639"/>
        </w:tabs>
        <w:ind w:left="0" w:firstLine="567"/>
        <w:rPr>
          <w:rFonts w:ascii="Times New Roman" w:hAnsi="Times New Roman" w:cs="Times New Roman"/>
          <w:sz w:val="28"/>
          <w:szCs w:val="28"/>
        </w:rPr>
      </w:pPr>
      <w:r w:rsidRPr="00C4448E">
        <w:rPr>
          <w:rFonts w:ascii="Times New Roman" w:hAnsi="Times New Roman" w:cs="Times New Roman"/>
          <w:sz w:val="28"/>
          <w:szCs w:val="28"/>
        </w:rPr>
        <w:t>Руководствуясь ст. 7, 35, 44 Федерального закона от 06.10.2003 № 131-ФЗ «Об общих принципах организации местного самоуправления в Российской Федерации», в целях приведения Устава муниципального образования «</w:t>
      </w:r>
      <w:proofErr w:type="spellStart"/>
      <w:r w:rsidR="00C4448E">
        <w:rPr>
          <w:rFonts w:ascii="Times New Roman" w:hAnsi="Times New Roman" w:cs="Times New Roman"/>
          <w:sz w:val="28"/>
          <w:szCs w:val="28"/>
        </w:rPr>
        <w:t>Великолепетихского</w:t>
      </w:r>
      <w:proofErr w:type="spellEnd"/>
      <w:r w:rsidRPr="00C4448E">
        <w:rPr>
          <w:rFonts w:ascii="Times New Roman" w:hAnsi="Times New Roman" w:cs="Times New Roman"/>
          <w:sz w:val="28"/>
          <w:szCs w:val="28"/>
        </w:rPr>
        <w:t xml:space="preserve"> муниципального округа Херсонской области», статьёй 30 Закона Херсонской области от 11.07.2024 № 53-ЗХО «О местном самоуправлении в Херсонской области», в соответствие с федеральными законами от 14.02.2024 № 17-ФЗ (вступил в силу 14.02.2024), от 15.05.2024 </w:t>
      </w:r>
      <w:r w:rsidR="00C4448E">
        <w:rPr>
          <w:rFonts w:ascii="Times New Roman" w:hAnsi="Times New Roman" w:cs="Times New Roman"/>
          <w:sz w:val="28"/>
          <w:szCs w:val="28"/>
        </w:rPr>
        <w:t xml:space="preserve">                   </w:t>
      </w:r>
      <w:r w:rsidRPr="00C4448E">
        <w:rPr>
          <w:rFonts w:ascii="Times New Roman" w:hAnsi="Times New Roman" w:cs="Times New Roman"/>
          <w:sz w:val="28"/>
          <w:szCs w:val="28"/>
        </w:rPr>
        <w:t>№ 99-ФЗ (вступил в силу 15.05.2024), от 08.07.2024 № 181-ФЗ (вступил в силу</w:t>
      </w:r>
      <w:r w:rsidR="00C4448E">
        <w:rPr>
          <w:rFonts w:ascii="Times New Roman" w:hAnsi="Times New Roman" w:cs="Times New Roman"/>
          <w:sz w:val="28"/>
          <w:szCs w:val="28"/>
        </w:rPr>
        <w:t xml:space="preserve"> </w:t>
      </w:r>
      <w:r w:rsidRPr="00C4448E">
        <w:rPr>
          <w:rFonts w:ascii="Times New Roman" w:hAnsi="Times New Roman" w:cs="Times New Roman"/>
          <w:sz w:val="28"/>
          <w:szCs w:val="28"/>
        </w:rPr>
        <w:t xml:space="preserve"> 08.07.2024), от 13.07.2024 № 185-ФЗ (вступил в силу 13.07.2024), от 22.07.2024 № 209-ФЗ </w:t>
      </w:r>
      <w:r w:rsidR="00C4448E">
        <w:rPr>
          <w:rFonts w:ascii="Times New Roman" w:hAnsi="Times New Roman" w:cs="Times New Roman"/>
          <w:sz w:val="28"/>
          <w:szCs w:val="28"/>
        </w:rPr>
        <w:t xml:space="preserve"> </w:t>
      </w:r>
      <w:r w:rsidRPr="00C4448E">
        <w:rPr>
          <w:rFonts w:ascii="Times New Roman" w:hAnsi="Times New Roman" w:cs="Times New Roman"/>
          <w:sz w:val="28"/>
          <w:szCs w:val="28"/>
        </w:rPr>
        <w:t xml:space="preserve">(вступил в силу 22.07.2024) Совет депутатов </w:t>
      </w:r>
      <w:proofErr w:type="spellStart"/>
      <w:r w:rsidR="00C4448E">
        <w:rPr>
          <w:rFonts w:ascii="Times New Roman" w:hAnsi="Times New Roman" w:cs="Times New Roman"/>
          <w:sz w:val="28"/>
          <w:szCs w:val="28"/>
        </w:rPr>
        <w:t>Великолепетихского</w:t>
      </w:r>
      <w:proofErr w:type="spellEnd"/>
      <w:r w:rsidRPr="00C4448E">
        <w:rPr>
          <w:rFonts w:ascii="Times New Roman" w:hAnsi="Times New Roman" w:cs="Times New Roman"/>
          <w:sz w:val="28"/>
          <w:szCs w:val="28"/>
        </w:rPr>
        <w:t xml:space="preserve"> </w:t>
      </w:r>
      <w:r w:rsidR="00C4448E">
        <w:rPr>
          <w:rFonts w:ascii="Times New Roman" w:hAnsi="Times New Roman" w:cs="Times New Roman"/>
          <w:sz w:val="28"/>
          <w:szCs w:val="28"/>
        </w:rPr>
        <w:t xml:space="preserve">муниципального </w:t>
      </w:r>
      <w:r w:rsidRPr="00C4448E">
        <w:rPr>
          <w:rFonts w:ascii="Times New Roman" w:hAnsi="Times New Roman" w:cs="Times New Roman"/>
          <w:sz w:val="28"/>
          <w:szCs w:val="28"/>
        </w:rPr>
        <w:t xml:space="preserve">образования Херсонской области, </w:t>
      </w:r>
    </w:p>
    <w:p w:rsidR="00AA470A" w:rsidRPr="00C4448E" w:rsidRDefault="00283919">
      <w:pPr>
        <w:spacing w:after="0" w:line="259" w:lineRule="auto"/>
        <w:ind w:left="993" w:firstLine="0"/>
        <w:jc w:val="center"/>
        <w:rPr>
          <w:rFonts w:ascii="Times New Roman" w:hAnsi="Times New Roman" w:cs="Times New Roman"/>
          <w:sz w:val="28"/>
          <w:szCs w:val="28"/>
        </w:rPr>
      </w:pPr>
      <w:r w:rsidRPr="00C4448E">
        <w:rPr>
          <w:rFonts w:ascii="Times New Roman" w:hAnsi="Times New Roman" w:cs="Times New Roman"/>
          <w:b/>
          <w:sz w:val="28"/>
          <w:szCs w:val="28"/>
        </w:rPr>
        <w:t>РЕШИЛ:</w:t>
      </w:r>
    </w:p>
    <w:p w:rsidR="00AA470A" w:rsidRPr="00C4448E" w:rsidRDefault="00283919" w:rsidP="00404130">
      <w:pPr>
        <w:numPr>
          <w:ilvl w:val="0"/>
          <w:numId w:val="2"/>
        </w:numPr>
        <w:spacing w:after="278"/>
        <w:ind w:left="0" w:firstLine="567"/>
        <w:rPr>
          <w:rFonts w:ascii="Times New Roman" w:hAnsi="Times New Roman" w:cs="Times New Roman"/>
          <w:sz w:val="28"/>
          <w:szCs w:val="28"/>
        </w:rPr>
      </w:pPr>
      <w:r w:rsidRPr="00C4448E">
        <w:rPr>
          <w:rFonts w:ascii="Times New Roman" w:hAnsi="Times New Roman" w:cs="Times New Roman"/>
          <w:sz w:val="28"/>
          <w:szCs w:val="28"/>
        </w:rPr>
        <w:t xml:space="preserve">Внести в Устав </w:t>
      </w:r>
      <w:proofErr w:type="spellStart"/>
      <w:r w:rsidR="00C4448E">
        <w:rPr>
          <w:rFonts w:ascii="Times New Roman" w:hAnsi="Times New Roman" w:cs="Times New Roman"/>
          <w:sz w:val="28"/>
          <w:szCs w:val="28"/>
        </w:rPr>
        <w:t>Великолепет</w:t>
      </w:r>
      <w:bookmarkStart w:id="0" w:name="_GoBack"/>
      <w:bookmarkEnd w:id="0"/>
      <w:r w:rsidR="00C4448E">
        <w:rPr>
          <w:rFonts w:ascii="Times New Roman" w:hAnsi="Times New Roman" w:cs="Times New Roman"/>
          <w:sz w:val="28"/>
          <w:szCs w:val="28"/>
        </w:rPr>
        <w:t>ихского</w:t>
      </w:r>
      <w:proofErr w:type="spellEnd"/>
      <w:r w:rsidRPr="00C4448E">
        <w:rPr>
          <w:rFonts w:ascii="Times New Roman" w:hAnsi="Times New Roman" w:cs="Times New Roman"/>
          <w:sz w:val="28"/>
          <w:szCs w:val="28"/>
        </w:rPr>
        <w:t xml:space="preserve"> муниципального образования Херсонской области следующие изменения:</w:t>
      </w:r>
    </w:p>
    <w:p w:rsidR="00AA470A" w:rsidRPr="00C4448E" w:rsidRDefault="00283919" w:rsidP="00404130">
      <w:pPr>
        <w:numPr>
          <w:ilvl w:val="1"/>
          <w:numId w:val="2"/>
        </w:numPr>
        <w:ind w:left="0" w:firstLine="567"/>
        <w:rPr>
          <w:rFonts w:ascii="Times New Roman" w:hAnsi="Times New Roman" w:cs="Times New Roman"/>
          <w:sz w:val="28"/>
          <w:szCs w:val="28"/>
        </w:rPr>
      </w:pPr>
      <w:r w:rsidRPr="00C4448E">
        <w:rPr>
          <w:rFonts w:ascii="Times New Roman" w:hAnsi="Times New Roman" w:cs="Times New Roman"/>
          <w:sz w:val="28"/>
          <w:szCs w:val="28"/>
        </w:rPr>
        <w:t>Пункт 15 статьи 5 (</w:t>
      </w:r>
      <w:r w:rsidRPr="00C4448E">
        <w:rPr>
          <w:rFonts w:ascii="Times New Roman" w:hAnsi="Times New Roman" w:cs="Times New Roman"/>
          <w:b/>
          <w:sz w:val="28"/>
          <w:szCs w:val="28"/>
        </w:rPr>
        <w:t>Вопросы местного значения округа</w:t>
      </w:r>
      <w:r w:rsidRPr="00C4448E">
        <w:rPr>
          <w:rFonts w:ascii="Times New Roman" w:hAnsi="Times New Roman" w:cs="Times New Roman"/>
          <w:sz w:val="28"/>
          <w:szCs w:val="28"/>
        </w:rPr>
        <w:t>) изложить в следующей редакции:</w:t>
      </w:r>
    </w:p>
    <w:p w:rsidR="00AA470A" w:rsidRPr="00C4448E" w:rsidRDefault="00283919" w:rsidP="00404130">
      <w:pPr>
        <w:spacing w:after="279"/>
        <w:ind w:left="0" w:firstLine="567"/>
        <w:rPr>
          <w:rFonts w:ascii="Times New Roman" w:hAnsi="Times New Roman" w:cs="Times New Roman"/>
          <w:sz w:val="28"/>
          <w:szCs w:val="28"/>
        </w:rPr>
      </w:pPr>
      <w:r w:rsidRPr="00C4448E">
        <w:rPr>
          <w:rFonts w:ascii="Times New Roman" w:hAnsi="Times New Roman" w:cs="Times New Roman"/>
          <w:sz w:val="28"/>
          <w:szCs w:val="28"/>
        </w:rPr>
        <w:lastRenderedPageBreak/>
        <w:t>«15) организация мероприятий по охране окружающей среды в границах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округа;»;</w:t>
      </w:r>
    </w:p>
    <w:p w:rsidR="00AA470A" w:rsidRPr="00C4448E" w:rsidRDefault="00283919" w:rsidP="00404130">
      <w:pPr>
        <w:numPr>
          <w:ilvl w:val="1"/>
          <w:numId w:val="2"/>
        </w:numPr>
        <w:spacing w:after="0" w:line="227" w:lineRule="auto"/>
        <w:ind w:left="0" w:firstLine="567"/>
        <w:rPr>
          <w:rFonts w:ascii="Times New Roman" w:hAnsi="Times New Roman" w:cs="Times New Roman"/>
          <w:sz w:val="28"/>
          <w:szCs w:val="28"/>
        </w:rPr>
      </w:pPr>
      <w:r w:rsidRPr="00C4448E">
        <w:rPr>
          <w:rFonts w:ascii="Times New Roman" w:hAnsi="Times New Roman" w:cs="Times New Roman"/>
          <w:sz w:val="28"/>
          <w:szCs w:val="28"/>
        </w:rPr>
        <w:t>Часть 4 статьи 21 (</w:t>
      </w:r>
      <w:r w:rsidRPr="00C4448E">
        <w:rPr>
          <w:rFonts w:ascii="Times New Roman" w:hAnsi="Times New Roman" w:cs="Times New Roman"/>
          <w:b/>
          <w:sz w:val="28"/>
          <w:szCs w:val="28"/>
        </w:rPr>
        <w:t xml:space="preserve">Староста сельского населенного пункта и другие формы непосредственного осуществления населением округа местного самоуправления и участия в его осуществлении) </w:t>
      </w:r>
      <w:r w:rsidRPr="00C4448E">
        <w:rPr>
          <w:rFonts w:ascii="Times New Roman" w:hAnsi="Times New Roman" w:cs="Times New Roman"/>
          <w:sz w:val="28"/>
          <w:szCs w:val="28"/>
        </w:rPr>
        <w:t>изложить в следующей редакции:</w:t>
      </w:r>
    </w:p>
    <w:p w:rsidR="00AA470A" w:rsidRPr="00C4448E" w:rsidRDefault="00283919" w:rsidP="00404130">
      <w:pPr>
        <w:spacing w:after="278"/>
        <w:ind w:left="0" w:firstLine="567"/>
        <w:rPr>
          <w:rFonts w:ascii="Times New Roman" w:hAnsi="Times New Roman" w:cs="Times New Roman"/>
          <w:sz w:val="28"/>
          <w:szCs w:val="28"/>
        </w:rPr>
      </w:pPr>
      <w:r w:rsidRPr="00C4448E">
        <w:rPr>
          <w:rFonts w:ascii="Times New Roman" w:hAnsi="Times New Roman" w:cs="Times New Roman"/>
          <w:sz w:val="28"/>
          <w:szCs w:val="28"/>
        </w:rPr>
        <w:t>«4. 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пунктами 1 – 7 и 9.2 части 10 статьи 40 Федерального закона «Об общих принципах организации местного самоуправления в Российской Федерации».»;</w:t>
      </w:r>
    </w:p>
    <w:p w:rsidR="00AA470A" w:rsidRPr="00C4448E" w:rsidRDefault="00283919" w:rsidP="00404130">
      <w:pPr>
        <w:numPr>
          <w:ilvl w:val="1"/>
          <w:numId w:val="2"/>
        </w:numPr>
        <w:ind w:left="0" w:firstLine="567"/>
        <w:rPr>
          <w:rFonts w:ascii="Times New Roman" w:hAnsi="Times New Roman" w:cs="Times New Roman"/>
          <w:sz w:val="28"/>
          <w:szCs w:val="28"/>
        </w:rPr>
      </w:pPr>
      <w:r w:rsidRPr="00C4448E">
        <w:rPr>
          <w:rFonts w:ascii="Times New Roman" w:hAnsi="Times New Roman" w:cs="Times New Roman"/>
          <w:sz w:val="28"/>
          <w:szCs w:val="28"/>
        </w:rPr>
        <w:t>Дополнить часть 4 статьи 24 (</w:t>
      </w:r>
      <w:r w:rsidRPr="00C4448E">
        <w:rPr>
          <w:rFonts w:ascii="Times New Roman" w:hAnsi="Times New Roman" w:cs="Times New Roman"/>
          <w:b/>
          <w:sz w:val="28"/>
          <w:szCs w:val="28"/>
        </w:rPr>
        <w:t xml:space="preserve">Совет депутатов - представительный орган округа) </w:t>
      </w:r>
      <w:r w:rsidRPr="00C4448E">
        <w:rPr>
          <w:rFonts w:ascii="Times New Roman" w:hAnsi="Times New Roman" w:cs="Times New Roman"/>
          <w:sz w:val="28"/>
          <w:szCs w:val="28"/>
        </w:rPr>
        <w:t xml:space="preserve">пунктом 10.1 следующего содержания: </w:t>
      </w:r>
    </w:p>
    <w:p w:rsidR="00AA470A" w:rsidRPr="00C4448E" w:rsidRDefault="00283919" w:rsidP="00404130">
      <w:pPr>
        <w:spacing w:after="270"/>
        <w:ind w:left="567" w:firstLine="0"/>
        <w:rPr>
          <w:rFonts w:ascii="Times New Roman" w:hAnsi="Times New Roman" w:cs="Times New Roman"/>
          <w:sz w:val="28"/>
          <w:szCs w:val="28"/>
        </w:rPr>
      </w:pPr>
      <w:r w:rsidRPr="00C4448E">
        <w:rPr>
          <w:rFonts w:ascii="Times New Roman" w:hAnsi="Times New Roman" w:cs="Times New Roman"/>
          <w:sz w:val="28"/>
          <w:szCs w:val="28"/>
        </w:rPr>
        <w:t>«10.1) приобретение им статуса иностранного агента;»;</w:t>
      </w:r>
    </w:p>
    <w:p w:rsidR="00AA470A" w:rsidRPr="00C4448E" w:rsidRDefault="00283919" w:rsidP="00404130">
      <w:pPr>
        <w:numPr>
          <w:ilvl w:val="1"/>
          <w:numId w:val="2"/>
        </w:numPr>
        <w:ind w:left="0" w:firstLine="567"/>
        <w:rPr>
          <w:rFonts w:ascii="Times New Roman" w:hAnsi="Times New Roman" w:cs="Times New Roman"/>
          <w:sz w:val="28"/>
          <w:szCs w:val="28"/>
        </w:rPr>
      </w:pPr>
      <w:r w:rsidRPr="00C4448E">
        <w:rPr>
          <w:rFonts w:ascii="Times New Roman" w:hAnsi="Times New Roman" w:cs="Times New Roman"/>
          <w:sz w:val="28"/>
          <w:szCs w:val="28"/>
        </w:rPr>
        <w:t>Дополнить часть 1 статьи 52 (</w:t>
      </w:r>
      <w:r w:rsidRPr="00C4448E">
        <w:rPr>
          <w:rFonts w:ascii="Times New Roman" w:hAnsi="Times New Roman" w:cs="Times New Roman"/>
          <w:b/>
          <w:sz w:val="28"/>
          <w:szCs w:val="28"/>
        </w:rPr>
        <w:t>Удаление Главы округа в отставку</w:t>
      </w:r>
      <w:r w:rsidRPr="00C4448E">
        <w:rPr>
          <w:rFonts w:ascii="Times New Roman" w:hAnsi="Times New Roman" w:cs="Times New Roman"/>
          <w:sz w:val="28"/>
          <w:szCs w:val="28"/>
        </w:rPr>
        <w:t>) пунктом 4.1 следующего содержания:</w:t>
      </w:r>
    </w:p>
    <w:p w:rsidR="00AA470A" w:rsidRPr="00C4448E" w:rsidRDefault="00283919" w:rsidP="00404130">
      <w:pPr>
        <w:spacing w:after="270"/>
        <w:ind w:left="567" w:firstLine="0"/>
        <w:rPr>
          <w:rFonts w:ascii="Times New Roman" w:hAnsi="Times New Roman" w:cs="Times New Roman"/>
          <w:sz w:val="28"/>
          <w:szCs w:val="28"/>
        </w:rPr>
      </w:pPr>
      <w:r w:rsidRPr="00C4448E">
        <w:rPr>
          <w:rFonts w:ascii="Times New Roman" w:hAnsi="Times New Roman" w:cs="Times New Roman"/>
          <w:sz w:val="28"/>
          <w:szCs w:val="28"/>
        </w:rPr>
        <w:t>«4.1) приобретение им статуса иностранного агента.»;</w:t>
      </w:r>
    </w:p>
    <w:p w:rsidR="00AA470A" w:rsidRPr="00C4448E" w:rsidRDefault="00283919" w:rsidP="00404130">
      <w:pPr>
        <w:numPr>
          <w:ilvl w:val="1"/>
          <w:numId w:val="2"/>
        </w:numPr>
        <w:ind w:left="0" w:firstLine="567"/>
        <w:rPr>
          <w:rFonts w:ascii="Times New Roman" w:hAnsi="Times New Roman" w:cs="Times New Roman"/>
          <w:sz w:val="28"/>
          <w:szCs w:val="28"/>
        </w:rPr>
      </w:pPr>
      <w:r w:rsidRPr="00C4448E">
        <w:rPr>
          <w:rFonts w:ascii="Times New Roman" w:hAnsi="Times New Roman" w:cs="Times New Roman"/>
          <w:sz w:val="28"/>
          <w:szCs w:val="28"/>
        </w:rPr>
        <w:t>Дополнить часть 1 статьи 52 (</w:t>
      </w:r>
      <w:r w:rsidRPr="00C4448E">
        <w:rPr>
          <w:rFonts w:ascii="Times New Roman" w:hAnsi="Times New Roman" w:cs="Times New Roman"/>
          <w:b/>
          <w:sz w:val="28"/>
          <w:szCs w:val="28"/>
        </w:rPr>
        <w:t>Удаление Главы округа в отставку</w:t>
      </w:r>
      <w:r w:rsidRPr="00C4448E">
        <w:rPr>
          <w:rFonts w:ascii="Times New Roman" w:hAnsi="Times New Roman" w:cs="Times New Roman"/>
          <w:sz w:val="28"/>
          <w:szCs w:val="28"/>
        </w:rPr>
        <w:t>) пунктом 6 следующего содержания:</w:t>
      </w:r>
    </w:p>
    <w:p w:rsidR="00AA470A" w:rsidRPr="00C4448E" w:rsidRDefault="00283919" w:rsidP="00404130">
      <w:pPr>
        <w:spacing w:after="276"/>
        <w:ind w:left="0" w:firstLine="567"/>
        <w:rPr>
          <w:rFonts w:ascii="Times New Roman" w:hAnsi="Times New Roman" w:cs="Times New Roman"/>
          <w:sz w:val="28"/>
          <w:szCs w:val="28"/>
        </w:rPr>
      </w:pPr>
      <w:r w:rsidRPr="00C4448E">
        <w:rPr>
          <w:rFonts w:ascii="Times New Roman" w:hAnsi="Times New Roman" w:cs="Times New Roman"/>
          <w:sz w:val="28"/>
          <w:szCs w:val="28"/>
        </w:rPr>
        <w:t xml:space="preserve">«6) систематическое </w:t>
      </w:r>
      <w:proofErr w:type="spellStart"/>
      <w:r w:rsidRPr="00C4448E">
        <w:rPr>
          <w:rFonts w:ascii="Times New Roman" w:hAnsi="Times New Roman" w:cs="Times New Roman"/>
          <w:sz w:val="28"/>
          <w:szCs w:val="28"/>
        </w:rPr>
        <w:t>недостижение</w:t>
      </w:r>
      <w:proofErr w:type="spellEnd"/>
      <w:r w:rsidRPr="00C4448E">
        <w:rPr>
          <w:rFonts w:ascii="Times New Roman" w:hAnsi="Times New Roman" w:cs="Times New Roman"/>
          <w:sz w:val="28"/>
          <w:szCs w:val="28"/>
        </w:rPr>
        <w:t xml:space="preserve"> показателей для оценки эффективности деятельности органов местного самоуправления.»;</w:t>
      </w:r>
    </w:p>
    <w:p w:rsidR="00AA470A" w:rsidRPr="00C4448E" w:rsidRDefault="00283919" w:rsidP="00404130">
      <w:pPr>
        <w:numPr>
          <w:ilvl w:val="1"/>
          <w:numId w:val="2"/>
        </w:numPr>
        <w:ind w:left="0" w:firstLine="567"/>
        <w:rPr>
          <w:rFonts w:ascii="Times New Roman" w:hAnsi="Times New Roman" w:cs="Times New Roman"/>
          <w:sz w:val="28"/>
          <w:szCs w:val="28"/>
        </w:rPr>
      </w:pPr>
      <w:r w:rsidRPr="00C4448E">
        <w:rPr>
          <w:rFonts w:ascii="Times New Roman" w:hAnsi="Times New Roman" w:cs="Times New Roman"/>
          <w:sz w:val="28"/>
          <w:szCs w:val="28"/>
        </w:rPr>
        <w:t>Часть 6 статьи 12 (</w:t>
      </w:r>
      <w:r w:rsidRPr="00C4448E">
        <w:rPr>
          <w:rFonts w:ascii="Times New Roman" w:hAnsi="Times New Roman" w:cs="Times New Roman"/>
          <w:b/>
          <w:sz w:val="28"/>
          <w:szCs w:val="28"/>
        </w:rPr>
        <w:t>Сход граждан</w:t>
      </w:r>
      <w:r w:rsidRPr="00C4448E">
        <w:rPr>
          <w:rFonts w:ascii="Times New Roman" w:hAnsi="Times New Roman" w:cs="Times New Roman"/>
          <w:sz w:val="28"/>
          <w:szCs w:val="28"/>
        </w:rPr>
        <w:t>) дополнить абзацем вторым следующего содержания:</w:t>
      </w:r>
    </w:p>
    <w:p w:rsidR="00AA470A" w:rsidRPr="00C4448E" w:rsidRDefault="00283919" w:rsidP="00404130">
      <w:pPr>
        <w:spacing w:after="278"/>
        <w:ind w:left="0" w:firstLine="567"/>
        <w:rPr>
          <w:rFonts w:ascii="Times New Roman" w:hAnsi="Times New Roman" w:cs="Times New Roman"/>
          <w:sz w:val="28"/>
          <w:szCs w:val="28"/>
        </w:rPr>
      </w:pPr>
      <w:r w:rsidRPr="00C4448E">
        <w:rPr>
          <w:rFonts w:ascii="Times New Roman" w:hAnsi="Times New Roman" w:cs="Times New Roman"/>
          <w:sz w:val="28"/>
          <w:szCs w:val="28"/>
        </w:rPr>
        <w:t>«При решении вопросов, предусмотренных пунктом 2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Херсонской области.»;</w:t>
      </w:r>
    </w:p>
    <w:p w:rsidR="00AA470A" w:rsidRPr="00C4448E" w:rsidRDefault="00283919" w:rsidP="00404130">
      <w:pPr>
        <w:numPr>
          <w:ilvl w:val="1"/>
          <w:numId w:val="2"/>
        </w:numPr>
        <w:spacing w:after="0" w:line="227" w:lineRule="auto"/>
        <w:ind w:left="0" w:firstLine="567"/>
        <w:rPr>
          <w:rFonts w:ascii="Times New Roman" w:hAnsi="Times New Roman" w:cs="Times New Roman"/>
          <w:sz w:val="28"/>
          <w:szCs w:val="28"/>
        </w:rPr>
      </w:pPr>
      <w:r w:rsidRPr="00C4448E">
        <w:rPr>
          <w:rFonts w:ascii="Times New Roman" w:hAnsi="Times New Roman" w:cs="Times New Roman"/>
          <w:sz w:val="28"/>
          <w:szCs w:val="28"/>
        </w:rPr>
        <w:t>Дополнить статью 39 (</w:t>
      </w:r>
      <w:r w:rsidRPr="00C4448E">
        <w:rPr>
          <w:rFonts w:ascii="Times New Roman" w:hAnsi="Times New Roman" w:cs="Times New Roman"/>
          <w:b/>
          <w:sz w:val="28"/>
          <w:szCs w:val="28"/>
        </w:rPr>
        <w:t>Владение, пользование и распоряжение муниципальным имуществом</w:t>
      </w:r>
      <w:r w:rsidRPr="00C4448E">
        <w:rPr>
          <w:rFonts w:ascii="Times New Roman" w:hAnsi="Times New Roman" w:cs="Times New Roman"/>
          <w:sz w:val="28"/>
          <w:szCs w:val="28"/>
        </w:rPr>
        <w:t>) частью 3 следующего содержания:</w:t>
      </w:r>
    </w:p>
    <w:p w:rsidR="00AA470A" w:rsidRPr="00C4448E" w:rsidRDefault="00283919" w:rsidP="00404130">
      <w:pPr>
        <w:spacing w:after="278" w:line="238" w:lineRule="auto"/>
        <w:ind w:left="0" w:right="1" w:firstLine="567"/>
        <w:rPr>
          <w:rFonts w:ascii="Times New Roman" w:hAnsi="Times New Roman" w:cs="Times New Roman"/>
          <w:sz w:val="28"/>
          <w:szCs w:val="28"/>
        </w:rPr>
      </w:pPr>
      <w:r w:rsidRPr="00C4448E">
        <w:rPr>
          <w:rFonts w:ascii="Times New Roman" w:hAnsi="Times New Roman" w:cs="Times New Roman"/>
          <w:sz w:val="28"/>
          <w:szCs w:val="28"/>
        </w:rPr>
        <w:t xml:space="preserve">«3. </w:t>
      </w:r>
      <w:r w:rsidRPr="00C4448E">
        <w:rPr>
          <w:rFonts w:ascii="Times New Roman" w:eastAsia="Times New Roman" w:hAnsi="Times New Roman" w:cs="Times New Roman"/>
          <w:sz w:val="28"/>
          <w:szCs w:val="28"/>
        </w:rPr>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Херсонской области, в случаях, порядке и на условиях, которые установлены законодательством Российской Федерации об электроэнергетике.»;</w:t>
      </w:r>
    </w:p>
    <w:p w:rsidR="00AA470A" w:rsidRPr="00C4448E" w:rsidRDefault="00283919" w:rsidP="00404130">
      <w:pPr>
        <w:numPr>
          <w:ilvl w:val="1"/>
          <w:numId w:val="2"/>
        </w:numPr>
        <w:ind w:left="0" w:firstLine="567"/>
        <w:rPr>
          <w:rFonts w:ascii="Times New Roman" w:hAnsi="Times New Roman" w:cs="Times New Roman"/>
          <w:sz w:val="28"/>
          <w:szCs w:val="28"/>
        </w:rPr>
      </w:pPr>
      <w:r w:rsidRPr="00C4448E">
        <w:rPr>
          <w:rFonts w:ascii="Times New Roman" w:hAnsi="Times New Roman" w:cs="Times New Roman"/>
          <w:sz w:val="28"/>
          <w:szCs w:val="28"/>
        </w:rPr>
        <w:t>Статью 5 (</w:t>
      </w:r>
      <w:r w:rsidRPr="00C4448E">
        <w:rPr>
          <w:rFonts w:ascii="Times New Roman" w:hAnsi="Times New Roman" w:cs="Times New Roman"/>
          <w:b/>
          <w:sz w:val="28"/>
          <w:szCs w:val="28"/>
        </w:rPr>
        <w:t>Вопросы местного значения округа</w:t>
      </w:r>
      <w:r w:rsidRPr="00C4448E">
        <w:rPr>
          <w:rFonts w:ascii="Times New Roman" w:hAnsi="Times New Roman" w:cs="Times New Roman"/>
          <w:sz w:val="28"/>
          <w:szCs w:val="28"/>
        </w:rPr>
        <w:t>) дополнить пунктом 50 следующего содержания:</w:t>
      </w:r>
    </w:p>
    <w:p w:rsidR="00AA470A" w:rsidRPr="00C4448E" w:rsidRDefault="00283919" w:rsidP="006C7200">
      <w:pPr>
        <w:spacing w:after="511"/>
        <w:ind w:left="0" w:firstLine="567"/>
        <w:rPr>
          <w:rFonts w:ascii="Times New Roman" w:hAnsi="Times New Roman" w:cs="Times New Roman"/>
          <w:sz w:val="28"/>
          <w:szCs w:val="28"/>
        </w:rPr>
      </w:pPr>
      <w:r w:rsidRPr="00C4448E">
        <w:rPr>
          <w:rFonts w:ascii="Times New Roman" w:hAnsi="Times New Roman" w:cs="Times New Roman"/>
          <w:sz w:val="28"/>
          <w:szCs w:val="28"/>
        </w:rPr>
        <w:lastRenderedPageBreak/>
        <w:t xml:space="preserve">«50)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C4448E">
        <w:rPr>
          <w:rFonts w:ascii="Times New Roman" w:hAnsi="Times New Roman" w:cs="Times New Roman"/>
          <w:sz w:val="28"/>
          <w:szCs w:val="28"/>
        </w:rPr>
        <w:t>похозяйственных</w:t>
      </w:r>
      <w:proofErr w:type="spellEnd"/>
      <w:r w:rsidRPr="00C4448E">
        <w:rPr>
          <w:rFonts w:ascii="Times New Roman" w:hAnsi="Times New Roman" w:cs="Times New Roman"/>
          <w:sz w:val="28"/>
          <w:szCs w:val="28"/>
        </w:rPr>
        <w:t xml:space="preserve"> книгах.»;</w:t>
      </w:r>
    </w:p>
    <w:p w:rsidR="00AA470A" w:rsidRPr="00C4448E" w:rsidRDefault="00283919" w:rsidP="006C7200">
      <w:pPr>
        <w:numPr>
          <w:ilvl w:val="1"/>
          <w:numId w:val="2"/>
        </w:numPr>
        <w:ind w:left="0" w:firstLine="567"/>
        <w:rPr>
          <w:rFonts w:ascii="Times New Roman" w:hAnsi="Times New Roman" w:cs="Times New Roman"/>
          <w:sz w:val="28"/>
          <w:szCs w:val="28"/>
        </w:rPr>
      </w:pPr>
      <w:r w:rsidRPr="00C4448E">
        <w:rPr>
          <w:rFonts w:ascii="Times New Roman" w:hAnsi="Times New Roman" w:cs="Times New Roman"/>
          <w:sz w:val="28"/>
          <w:szCs w:val="28"/>
        </w:rPr>
        <w:t>Абзац второй части 5 статьи 9 (</w:t>
      </w:r>
      <w:r w:rsidRPr="00C4448E">
        <w:rPr>
          <w:rFonts w:ascii="Times New Roman" w:hAnsi="Times New Roman" w:cs="Times New Roman"/>
          <w:b/>
          <w:sz w:val="28"/>
          <w:szCs w:val="28"/>
        </w:rPr>
        <w:t>Местный референдум</w:t>
      </w:r>
      <w:r w:rsidRPr="00C4448E">
        <w:rPr>
          <w:rFonts w:ascii="Times New Roman" w:hAnsi="Times New Roman" w:cs="Times New Roman"/>
          <w:sz w:val="28"/>
          <w:szCs w:val="28"/>
        </w:rPr>
        <w:t>) изложить в следующей редакции:</w:t>
      </w:r>
    </w:p>
    <w:p w:rsidR="00AA470A" w:rsidRDefault="00283919" w:rsidP="00C4448E">
      <w:pPr>
        <w:ind w:left="0" w:firstLine="567"/>
        <w:rPr>
          <w:rFonts w:ascii="Times New Roman" w:hAnsi="Times New Roman" w:cs="Times New Roman"/>
          <w:sz w:val="28"/>
          <w:szCs w:val="28"/>
        </w:rPr>
      </w:pPr>
      <w:r w:rsidRPr="00C4448E">
        <w:rPr>
          <w:rFonts w:ascii="Times New Roman" w:hAnsi="Times New Roman" w:cs="Times New Roman"/>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округа, органов государственной власти Херсонской области, избирательной комиссии Херсонской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Правительством Херсонской области или иным органом, на который судом возложено обеспечение проведения местного референдума.</w:t>
      </w:r>
    </w:p>
    <w:p w:rsidR="00285295" w:rsidRPr="00C4448E" w:rsidRDefault="00285295" w:rsidP="00C4448E">
      <w:pPr>
        <w:ind w:left="0" w:firstLine="567"/>
        <w:rPr>
          <w:rFonts w:ascii="Times New Roman" w:hAnsi="Times New Roman" w:cs="Times New Roman"/>
          <w:sz w:val="28"/>
          <w:szCs w:val="28"/>
        </w:rPr>
      </w:pPr>
    </w:p>
    <w:p w:rsidR="00AA470A" w:rsidRPr="00C4448E" w:rsidRDefault="00283919" w:rsidP="006C7200">
      <w:pPr>
        <w:numPr>
          <w:ilvl w:val="0"/>
          <w:numId w:val="2"/>
        </w:numPr>
        <w:ind w:left="0" w:firstLine="567"/>
        <w:rPr>
          <w:rFonts w:ascii="Times New Roman" w:hAnsi="Times New Roman" w:cs="Times New Roman"/>
          <w:sz w:val="28"/>
          <w:szCs w:val="28"/>
        </w:rPr>
      </w:pPr>
      <w:r w:rsidRPr="00C4448E">
        <w:rPr>
          <w:rFonts w:ascii="Times New Roman" w:hAnsi="Times New Roman" w:cs="Times New Roman"/>
          <w:sz w:val="28"/>
          <w:szCs w:val="28"/>
        </w:rPr>
        <w:t xml:space="preserve">В порядке, установленном Федеральным законом от 21.07.2005 </w:t>
      </w:r>
      <w:r w:rsidR="006C7200">
        <w:rPr>
          <w:rFonts w:ascii="Times New Roman" w:hAnsi="Times New Roman" w:cs="Times New Roman"/>
          <w:sz w:val="28"/>
          <w:szCs w:val="28"/>
        </w:rPr>
        <w:t xml:space="preserve">                  </w:t>
      </w:r>
      <w:r w:rsidRPr="00C4448E">
        <w:rPr>
          <w:rFonts w:ascii="Times New Roman" w:hAnsi="Times New Roman" w:cs="Times New Roman"/>
          <w:sz w:val="28"/>
          <w:szCs w:val="28"/>
        </w:rPr>
        <w:t xml:space="preserve">№ 97-ФЗ «О государственной регистрации Уставов муниципальных образований», предоставить муниципальный правовой акт о внесении изменении в Устав муниципального образования </w:t>
      </w:r>
      <w:r w:rsidR="00000948">
        <w:rPr>
          <w:rFonts w:ascii="Times New Roman" w:hAnsi="Times New Roman" w:cs="Times New Roman"/>
          <w:sz w:val="28"/>
          <w:szCs w:val="28"/>
        </w:rPr>
        <w:t xml:space="preserve">«Великолепетихский муниципальный округ </w:t>
      </w:r>
      <w:r w:rsidR="00000948" w:rsidRPr="00C4448E">
        <w:rPr>
          <w:rFonts w:ascii="Times New Roman" w:hAnsi="Times New Roman" w:cs="Times New Roman"/>
          <w:sz w:val="28"/>
          <w:szCs w:val="28"/>
        </w:rPr>
        <w:t>Херсонской</w:t>
      </w:r>
      <w:r w:rsidRPr="00C4448E">
        <w:rPr>
          <w:rFonts w:ascii="Times New Roman" w:hAnsi="Times New Roman" w:cs="Times New Roman"/>
          <w:sz w:val="28"/>
          <w:szCs w:val="28"/>
        </w:rPr>
        <w:t xml:space="preserve"> области</w:t>
      </w:r>
      <w:r w:rsidR="00000948">
        <w:rPr>
          <w:rFonts w:ascii="Times New Roman" w:hAnsi="Times New Roman" w:cs="Times New Roman"/>
          <w:sz w:val="28"/>
          <w:szCs w:val="28"/>
        </w:rPr>
        <w:t>»</w:t>
      </w:r>
      <w:r w:rsidRPr="00C4448E">
        <w:rPr>
          <w:rFonts w:ascii="Times New Roman" w:hAnsi="Times New Roman" w:cs="Times New Roman"/>
          <w:sz w:val="28"/>
          <w:szCs w:val="28"/>
        </w:rPr>
        <w:t xml:space="preserve"> на государственную регистрацию в Управление Министерства юстиции Российской Федерации по Херсонской области в течение 15 дней.</w:t>
      </w:r>
    </w:p>
    <w:p w:rsidR="00AA470A" w:rsidRPr="00C4448E" w:rsidRDefault="00283919" w:rsidP="00000948">
      <w:pPr>
        <w:numPr>
          <w:ilvl w:val="0"/>
          <w:numId w:val="2"/>
        </w:numPr>
        <w:ind w:left="0" w:firstLine="567"/>
        <w:rPr>
          <w:rFonts w:ascii="Times New Roman" w:hAnsi="Times New Roman" w:cs="Times New Roman"/>
          <w:sz w:val="28"/>
          <w:szCs w:val="28"/>
        </w:rPr>
      </w:pPr>
      <w:r w:rsidRPr="00C4448E">
        <w:rPr>
          <w:rFonts w:ascii="Times New Roman" w:hAnsi="Times New Roman" w:cs="Times New Roman"/>
          <w:sz w:val="28"/>
          <w:szCs w:val="28"/>
        </w:rPr>
        <w:t xml:space="preserve">Главе </w:t>
      </w:r>
      <w:proofErr w:type="spellStart"/>
      <w:r w:rsidR="00000948">
        <w:rPr>
          <w:rFonts w:ascii="Times New Roman" w:hAnsi="Times New Roman" w:cs="Times New Roman"/>
          <w:sz w:val="28"/>
          <w:szCs w:val="28"/>
        </w:rPr>
        <w:t>Великолепетихского</w:t>
      </w:r>
      <w:proofErr w:type="spellEnd"/>
      <w:r w:rsidRPr="00C4448E">
        <w:rPr>
          <w:rFonts w:ascii="Times New Roman" w:hAnsi="Times New Roman" w:cs="Times New Roman"/>
          <w:sz w:val="28"/>
          <w:szCs w:val="28"/>
        </w:rPr>
        <w:t xml:space="preserve"> муниципального </w:t>
      </w:r>
      <w:r w:rsidR="00000948">
        <w:rPr>
          <w:rFonts w:ascii="Times New Roman" w:hAnsi="Times New Roman" w:cs="Times New Roman"/>
          <w:sz w:val="28"/>
          <w:szCs w:val="28"/>
        </w:rPr>
        <w:t>округа</w:t>
      </w:r>
      <w:r w:rsidRPr="00C4448E">
        <w:rPr>
          <w:rFonts w:ascii="Times New Roman" w:hAnsi="Times New Roman" w:cs="Times New Roman"/>
          <w:sz w:val="28"/>
          <w:szCs w:val="28"/>
        </w:rPr>
        <w:t xml:space="preserve"> Херсонской области опубликовать настоящее решение на официальном сайте Губернатора Херсонской области и Правительства Херсонской области после государственной регистрации в течение 7 дней со дня поступления уведомления из Управления Министерства юстиции Российской Федерации по Херсонской области.</w:t>
      </w:r>
    </w:p>
    <w:p w:rsidR="00AA470A" w:rsidRPr="00C4448E" w:rsidRDefault="00283919" w:rsidP="00000948">
      <w:pPr>
        <w:numPr>
          <w:ilvl w:val="0"/>
          <w:numId w:val="2"/>
        </w:numPr>
        <w:ind w:left="0" w:firstLine="567"/>
        <w:rPr>
          <w:rFonts w:ascii="Times New Roman" w:hAnsi="Times New Roman" w:cs="Times New Roman"/>
          <w:sz w:val="28"/>
          <w:szCs w:val="28"/>
        </w:rPr>
      </w:pPr>
      <w:r w:rsidRPr="00C4448E">
        <w:rPr>
          <w:rFonts w:ascii="Times New Roman" w:hAnsi="Times New Roman" w:cs="Times New Roman"/>
          <w:sz w:val="28"/>
          <w:szCs w:val="28"/>
        </w:rPr>
        <w:t xml:space="preserve">Направить в Управление Министерства юстиции Российской Федерации по Херсонской области сведения об источнике и о дате официального опубликования муниципального правового акта </w:t>
      </w:r>
      <w:proofErr w:type="spellStart"/>
      <w:r w:rsidR="00410DD6">
        <w:rPr>
          <w:rFonts w:ascii="Times New Roman" w:hAnsi="Times New Roman" w:cs="Times New Roman"/>
          <w:sz w:val="28"/>
          <w:szCs w:val="28"/>
        </w:rPr>
        <w:t>Великолепетихского</w:t>
      </w:r>
      <w:proofErr w:type="spellEnd"/>
      <w:r w:rsidR="00410DD6">
        <w:rPr>
          <w:rFonts w:ascii="Times New Roman" w:hAnsi="Times New Roman" w:cs="Times New Roman"/>
          <w:sz w:val="28"/>
          <w:szCs w:val="28"/>
        </w:rPr>
        <w:t xml:space="preserve"> муниципального округа</w:t>
      </w:r>
      <w:r w:rsidRPr="00C4448E">
        <w:rPr>
          <w:rFonts w:ascii="Times New Roman" w:hAnsi="Times New Roman" w:cs="Times New Roman"/>
          <w:sz w:val="28"/>
          <w:szCs w:val="28"/>
        </w:rPr>
        <w:t xml:space="preserve"> Херсонской области для включения указанных сведений в государственный реестр уставов муниципальных образований Херсонской области в 10-дневной срок со дня официального опубликования.</w:t>
      </w:r>
    </w:p>
    <w:p w:rsidR="00AA470A" w:rsidRPr="00C4448E" w:rsidRDefault="00283919" w:rsidP="00410DD6">
      <w:pPr>
        <w:numPr>
          <w:ilvl w:val="0"/>
          <w:numId w:val="2"/>
        </w:numPr>
        <w:spacing w:after="326"/>
        <w:ind w:left="0" w:firstLine="567"/>
        <w:rPr>
          <w:rFonts w:ascii="Times New Roman" w:hAnsi="Times New Roman" w:cs="Times New Roman"/>
          <w:sz w:val="28"/>
          <w:szCs w:val="28"/>
        </w:rPr>
      </w:pPr>
      <w:r w:rsidRPr="00C4448E">
        <w:rPr>
          <w:rFonts w:ascii="Times New Roman" w:hAnsi="Times New Roman" w:cs="Times New Roman"/>
          <w:sz w:val="28"/>
          <w:szCs w:val="28"/>
        </w:rPr>
        <w:t>Решение вступает в силу после государственной регистрации и опубликования.</w:t>
      </w:r>
    </w:p>
    <w:tbl>
      <w:tblPr>
        <w:tblStyle w:val="TableGrid"/>
        <w:tblW w:w="9781" w:type="dxa"/>
        <w:tblInd w:w="0" w:type="dxa"/>
        <w:tblLook w:val="04A0" w:firstRow="1" w:lastRow="0" w:firstColumn="1" w:lastColumn="0" w:noHBand="0" w:noVBand="1"/>
      </w:tblPr>
      <w:tblGrid>
        <w:gridCol w:w="4088"/>
        <w:gridCol w:w="5693"/>
      </w:tblGrid>
      <w:tr w:rsidR="00AA470A" w:rsidRPr="00C4448E" w:rsidTr="00404130">
        <w:trPr>
          <w:trHeight w:val="1322"/>
        </w:trPr>
        <w:tc>
          <w:tcPr>
            <w:tcW w:w="4088" w:type="dxa"/>
            <w:tcBorders>
              <w:top w:val="nil"/>
              <w:left w:val="nil"/>
              <w:bottom w:val="nil"/>
              <w:right w:val="nil"/>
            </w:tcBorders>
          </w:tcPr>
          <w:p w:rsidR="00AA470A" w:rsidRPr="00C4448E" w:rsidRDefault="00283919">
            <w:pPr>
              <w:spacing w:after="0" w:line="259" w:lineRule="auto"/>
              <w:ind w:left="0" w:firstLine="0"/>
              <w:jc w:val="left"/>
              <w:rPr>
                <w:rFonts w:ascii="Times New Roman" w:hAnsi="Times New Roman" w:cs="Times New Roman"/>
                <w:sz w:val="28"/>
                <w:szCs w:val="28"/>
              </w:rPr>
            </w:pPr>
            <w:r w:rsidRPr="00C4448E">
              <w:rPr>
                <w:rFonts w:ascii="Times New Roman" w:hAnsi="Times New Roman" w:cs="Times New Roman"/>
                <w:sz w:val="28"/>
                <w:szCs w:val="28"/>
              </w:rPr>
              <w:t>Председатель Совета депутатов</w:t>
            </w:r>
          </w:p>
          <w:p w:rsidR="00AA470A" w:rsidRPr="00C4448E" w:rsidRDefault="005D3B6D">
            <w:pPr>
              <w:spacing w:after="0" w:line="259" w:lineRule="auto"/>
              <w:ind w:left="0" w:firstLine="0"/>
              <w:jc w:val="left"/>
              <w:rPr>
                <w:rFonts w:ascii="Times New Roman" w:hAnsi="Times New Roman" w:cs="Times New Roman"/>
                <w:sz w:val="28"/>
                <w:szCs w:val="28"/>
              </w:rPr>
            </w:pPr>
            <w:proofErr w:type="spellStart"/>
            <w:r>
              <w:rPr>
                <w:rFonts w:ascii="Times New Roman" w:hAnsi="Times New Roman" w:cs="Times New Roman"/>
                <w:sz w:val="28"/>
                <w:szCs w:val="28"/>
              </w:rPr>
              <w:t>Великолепетихского</w:t>
            </w:r>
            <w:proofErr w:type="spellEnd"/>
            <w:r>
              <w:rPr>
                <w:rFonts w:ascii="Times New Roman" w:hAnsi="Times New Roman" w:cs="Times New Roman"/>
                <w:sz w:val="28"/>
                <w:szCs w:val="28"/>
              </w:rPr>
              <w:t xml:space="preserve"> </w:t>
            </w:r>
            <w:r w:rsidR="00283919" w:rsidRPr="00C4448E">
              <w:rPr>
                <w:rFonts w:ascii="Times New Roman" w:hAnsi="Times New Roman" w:cs="Times New Roman"/>
                <w:sz w:val="28"/>
                <w:szCs w:val="28"/>
              </w:rPr>
              <w:t>муниципального округа</w:t>
            </w:r>
          </w:p>
          <w:p w:rsidR="00AA470A" w:rsidRDefault="00283919">
            <w:pPr>
              <w:spacing w:after="0" w:line="259" w:lineRule="auto"/>
              <w:ind w:left="0" w:firstLine="0"/>
              <w:jc w:val="left"/>
              <w:rPr>
                <w:rFonts w:ascii="Times New Roman" w:hAnsi="Times New Roman" w:cs="Times New Roman"/>
                <w:sz w:val="28"/>
                <w:szCs w:val="28"/>
              </w:rPr>
            </w:pPr>
            <w:r w:rsidRPr="00C4448E">
              <w:rPr>
                <w:rFonts w:ascii="Times New Roman" w:hAnsi="Times New Roman" w:cs="Times New Roman"/>
                <w:sz w:val="28"/>
                <w:szCs w:val="28"/>
              </w:rPr>
              <w:t>Херсонской области</w:t>
            </w:r>
          </w:p>
          <w:p w:rsidR="00404130" w:rsidRPr="00C4448E" w:rsidRDefault="00404130">
            <w:pPr>
              <w:spacing w:after="0" w:line="259" w:lineRule="auto"/>
              <w:ind w:left="0" w:firstLine="0"/>
              <w:jc w:val="left"/>
              <w:rPr>
                <w:rFonts w:ascii="Times New Roman" w:hAnsi="Times New Roman" w:cs="Times New Roman"/>
                <w:sz w:val="28"/>
                <w:szCs w:val="28"/>
              </w:rPr>
            </w:pPr>
          </w:p>
          <w:p w:rsidR="00AA470A" w:rsidRPr="00C4448E" w:rsidRDefault="005D3B6D">
            <w:pPr>
              <w:spacing w:after="0" w:line="259" w:lineRule="auto"/>
              <w:ind w:left="0" w:firstLine="0"/>
              <w:jc w:val="left"/>
              <w:rPr>
                <w:rFonts w:ascii="Times New Roman" w:hAnsi="Times New Roman" w:cs="Times New Roman"/>
                <w:sz w:val="28"/>
                <w:szCs w:val="28"/>
              </w:rPr>
            </w:pPr>
            <w:r>
              <w:rPr>
                <w:rFonts w:ascii="Times New Roman" w:hAnsi="Times New Roman" w:cs="Times New Roman"/>
                <w:sz w:val="28"/>
                <w:szCs w:val="28"/>
              </w:rPr>
              <w:t xml:space="preserve">_____________ А.М. </w:t>
            </w:r>
            <w:proofErr w:type="spellStart"/>
            <w:r>
              <w:rPr>
                <w:rFonts w:ascii="Times New Roman" w:hAnsi="Times New Roman" w:cs="Times New Roman"/>
                <w:sz w:val="28"/>
                <w:szCs w:val="28"/>
              </w:rPr>
              <w:t>Никитчук</w:t>
            </w:r>
            <w:proofErr w:type="spellEnd"/>
          </w:p>
          <w:p w:rsidR="00AA470A" w:rsidRPr="00C4448E" w:rsidRDefault="00AA470A">
            <w:pPr>
              <w:spacing w:after="0" w:line="259" w:lineRule="auto"/>
              <w:ind w:left="0" w:firstLine="0"/>
              <w:jc w:val="left"/>
              <w:rPr>
                <w:rFonts w:ascii="Times New Roman" w:hAnsi="Times New Roman" w:cs="Times New Roman"/>
                <w:sz w:val="28"/>
                <w:szCs w:val="28"/>
              </w:rPr>
            </w:pPr>
          </w:p>
        </w:tc>
        <w:tc>
          <w:tcPr>
            <w:tcW w:w="5693" w:type="dxa"/>
            <w:tcBorders>
              <w:top w:val="nil"/>
              <w:left w:val="nil"/>
              <w:bottom w:val="nil"/>
              <w:right w:val="nil"/>
            </w:tcBorders>
          </w:tcPr>
          <w:p w:rsidR="00AA470A" w:rsidRPr="00C4448E" w:rsidRDefault="00404130">
            <w:pPr>
              <w:spacing w:after="0" w:line="259" w:lineRule="auto"/>
              <w:ind w:left="414"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5D3B6D">
              <w:rPr>
                <w:rFonts w:ascii="Times New Roman" w:hAnsi="Times New Roman" w:cs="Times New Roman"/>
                <w:sz w:val="28"/>
                <w:szCs w:val="28"/>
              </w:rPr>
              <w:t xml:space="preserve">Глава </w:t>
            </w:r>
            <w:proofErr w:type="spellStart"/>
            <w:r w:rsidR="005D3B6D">
              <w:rPr>
                <w:rFonts w:ascii="Times New Roman" w:hAnsi="Times New Roman" w:cs="Times New Roman"/>
                <w:sz w:val="28"/>
                <w:szCs w:val="28"/>
              </w:rPr>
              <w:t>Великолепетихского</w:t>
            </w:r>
            <w:proofErr w:type="spellEnd"/>
            <w:r w:rsidR="00283919" w:rsidRPr="00C4448E">
              <w:rPr>
                <w:rFonts w:ascii="Times New Roman" w:hAnsi="Times New Roman" w:cs="Times New Roman"/>
                <w:sz w:val="28"/>
                <w:szCs w:val="28"/>
              </w:rPr>
              <w:t xml:space="preserve"> </w:t>
            </w:r>
          </w:p>
          <w:p w:rsidR="00AA470A" w:rsidRPr="00C4448E" w:rsidRDefault="00404130">
            <w:pPr>
              <w:spacing w:after="0" w:line="259" w:lineRule="auto"/>
              <w:ind w:left="414"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5D3B6D">
              <w:rPr>
                <w:rFonts w:ascii="Times New Roman" w:hAnsi="Times New Roman" w:cs="Times New Roman"/>
                <w:sz w:val="28"/>
                <w:szCs w:val="28"/>
              </w:rPr>
              <w:t>м</w:t>
            </w:r>
            <w:r w:rsidR="00283919" w:rsidRPr="00C4448E">
              <w:rPr>
                <w:rFonts w:ascii="Times New Roman" w:hAnsi="Times New Roman" w:cs="Times New Roman"/>
                <w:sz w:val="28"/>
                <w:szCs w:val="28"/>
              </w:rPr>
              <w:t>униципального округа</w:t>
            </w:r>
          </w:p>
          <w:p w:rsidR="00AA470A" w:rsidRDefault="00404130">
            <w:pPr>
              <w:spacing w:after="0" w:line="259" w:lineRule="auto"/>
              <w:ind w:left="414"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283919" w:rsidRPr="00C4448E">
              <w:rPr>
                <w:rFonts w:ascii="Times New Roman" w:hAnsi="Times New Roman" w:cs="Times New Roman"/>
                <w:sz w:val="28"/>
                <w:szCs w:val="28"/>
              </w:rPr>
              <w:t>Херсонской области</w:t>
            </w:r>
          </w:p>
          <w:p w:rsidR="00404130" w:rsidRDefault="00404130">
            <w:pPr>
              <w:spacing w:after="0" w:line="259" w:lineRule="auto"/>
              <w:ind w:left="414" w:firstLine="0"/>
              <w:jc w:val="left"/>
              <w:rPr>
                <w:rFonts w:ascii="Times New Roman" w:hAnsi="Times New Roman" w:cs="Times New Roman"/>
                <w:sz w:val="28"/>
                <w:szCs w:val="28"/>
              </w:rPr>
            </w:pPr>
          </w:p>
          <w:p w:rsidR="005D3B6D" w:rsidRPr="00C4448E" w:rsidRDefault="005D3B6D">
            <w:pPr>
              <w:spacing w:after="0" w:line="259" w:lineRule="auto"/>
              <w:ind w:left="414" w:firstLine="0"/>
              <w:jc w:val="left"/>
              <w:rPr>
                <w:rFonts w:ascii="Times New Roman" w:hAnsi="Times New Roman" w:cs="Times New Roman"/>
                <w:sz w:val="28"/>
                <w:szCs w:val="28"/>
              </w:rPr>
            </w:pPr>
          </w:p>
          <w:p w:rsidR="005D3B6D" w:rsidRPr="00C4448E" w:rsidRDefault="00404130" w:rsidP="00404130">
            <w:pPr>
              <w:tabs>
                <w:tab w:val="left" w:pos="5467"/>
              </w:tabs>
              <w:spacing w:after="0" w:line="259" w:lineRule="auto"/>
              <w:ind w:left="414" w:right="-1189"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5D3B6D">
              <w:rPr>
                <w:rFonts w:ascii="Times New Roman" w:hAnsi="Times New Roman" w:cs="Times New Roman"/>
                <w:sz w:val="28"/>
                <w:szCs w:val="28"/>
              </w:rPr>
              <w:t>______________О.Н. Барановская</w:t>
            </w:r>
            <w:r w:rsidR="00283919" w:rsidRPr="00C4448E">
              <w:rPr>
                <w:rFonts w:ascii="Times New Roman" w:hAnsi="Times New Roman" w:cs="Times New Roman"/>
                <w:sz w:val="28"/>
                <w:szCs w:val="28"/>
              </w:rPr>
              <w:t xml:space="preserve"> </w:t>
            </w:r>
          </w:p>
          <w:p w:rsidR="00AA470A" w:rsidRPr="00C4448E" w:rsidRDefault="00AA470A">
            <w:pPr>
              <w:spacing w:after="0" w:line="259" w:lineRule="auto"/>
              <w:ind w:left="414" w:firstLine="0"/>
              <w:jc w:val="left"/>
              <w:rPr>
                <w:rFonts w:ascii="Times New Roman" w:hAnsi="Times New Roman" w:cs="Times New Roman"/>
                <w:sz w:val="28"/>
                <w:szCs w:val="28"/>
              </w:rPr>
            </w:pPr>
          </w:p>
        </w:tc>
      </w:tr>
      <w:tr w:rsidR="00404130" w:rsidRPr="00C4448E" w:rsidTr="00404130">
        <w:trPr>
          <w:trHeight w:val="1322"/>
        </w:trPr>
        <w:tc>
          <w:tcPr>
            <w:tcW w:w="4088" w:type="dxa"/>
            <w:tcBorders>
              <w:top w:val="nil"/>
              <w:left w:val="nil"/>
              <w:bottom w:val="nil"/>
              <w:right w:val="nil"/>
            </w:tcBorders>
          </w:tcPr>
          <w:p w:rsidR="00404130" w:rsidRPr="00C4448E" w:rsidRDefault="00404130">
            <w:pPr>
              <w:spacing w:after="0" w:line="259" w:lineRule="auto"/>
              <w:ind w:left="0" w:firstLine="0"/>
              <w:jc w:val="left"/>
              <w:rPr>
                <w:rFonts w:ascii="Times New Roman" w:hAnsi="Times New Roman" w:cs="Times New Roman"/>
                <w:sz w:val="28"/>
                <w:szCs w:val="28"/>
              </w:rPr>
            </w:pPr>
          </w:p>
        </w:tc>
        <w:tc>
          <w:tcPr>
            <w:tcW w:w="5693" w:type="dxa"/>
            <w:tcBorders>
              <w:top w:val="nil"/>
              <w:left w:val="nil"/>
              <w:bottom w:val="nil"/>
              <w:right w:val="nil"/>
            </w:tcBorders>
          </w:tcPr>
          <w:p w:rsidR="00404130" w:rsidRDefault="00404130">
            <w:pPr>
              <w:spacing w:after="0" w:line="259" w:lineRule="auto"/>
              <w:ind w:left="414" w:firstLine="0"/>
              <w:jc w:val="left"/>
              <w:rPr>
                <w:rFonts w:ascii="Times New Roman" w:hAnsi="Times New Roman" w:cs="Times New Roman"/>
                <w:sz w:val="28"/>
                <w:szCs w:val="28"/>
              </w:rPr>
            </w:pPr>
          </w:p>
        </w:tc>
      </w:tr>
    </w:tbl>
    <w:p w:rsidR="00AA470A" w:rsidRPr="00C4448E" w:rsidRDefault="00AA470A" w:rsidP="00155989">
      <w:pPr>
        <w:spacing w:after="0" w:line="259" w:lineRule="auto"/>
        <w:ind w:left="992" w:firstLine="0"/>
        <w:jc w:val="left"/>
        <w:rPr>
          <w:sz w:val="28"/>
          <w:szCs w:val="28"/>
        </w:rPr>
      </w:pPr>
    </w:p>
    <w:sectPr w:rsidR="00AA470A" w:rsidRPr="00C4448E">
      <w:pgSz w:w="11906" w:h="16838"/>
      <w:pgMar w:top="993" w:right="849" w:bottom="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2DCF"/>
    <w:multiLevelType w:val="hybridMultilevel"/>
    <w:tmpl w:val="40682688"/>
    <w:lvl w:ilvl="0" w:tplc="B33800EE">
      <w:start w:val="1"/>
      <w:numFmt w:val="decimal"/>
      <w:lvlText w:val="%1)"/>
      <w:lvlJc w:val="left"/>
      <w:pPr>
        <w:ind w:left="2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C84F316">
      <w:start w:val="1"/>
      <w:numFmt w:val="lowerLetter"/>
      <w:lvlText w:val="%2"/>
      <w:lvlJc w:val="left"/>
      <w:pPr>
        <w:ind w:left="11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06808A0">
      <w:start w:val="1"/>
      <w:numFmt w:val="lowerRoman"/>
      <w:lvlText w:val="%3"/>
      <w:lvlJc w:val="left"/>
      <w:pPr>
        <w:ind w:left="19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ACA944C">
      <w:start w:val="1"/>
      <w:numFmt w:val="decimal"/>
      <w:lvlText w:val="%4"/>
      <w:lvlJc w:val="left"/>
      <w:pPr>
        <w:ind w:left="26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C8CD4D4">
      <w:start w:val="1"/>
      <w:numFmt w:val="lowerLetter"/>
      <w:lvlText w:val="%5"/>
      <w:lvlJc w:val="left"/>
      <w:pPr>
        <w:ind w:left="33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DECB88E">
      <w:start w:val="1"/>
      <w:numFmt w:val="lowerRoman"/>
      <w:lvlText w:val="%6"/>
      <w:lvlJc w:val="left"/>
      <w:pPr>
        <w:ind w:left="40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D06C336">
      <w:start w:val="1"/>
      <w:numFmt w:val="decimal"/>
      <w:lvlText w:val="%7"/>
      <w:lvlJc w:val="left"/>
      <w:pPr>
        <w:ind w:left="4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15444A2">
      <w:start w:val="1"/>
      <w:numFmt w:val="lowerLetter"/>
      <w:lvlText w:val="%8"/>
      <w:lvlJc w:val="left"/>
      <w:pPr>
        <w:ind w:left="5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1F0BE14">
      <w:start w:val="1"/>
      <w:numFmt w:val="lowerRoman"/>
      <w:lvlText w:val="%9"/>
      <w:lvlJc w:val="left"/>
      <w:pPr>
        <w:ind w:left="6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C193F69"/>
    <w:multiLevelType w:val="hybridMultilevel"/>
    <w:tmpl w:val="A43C1846"/>
    <w:lvl w:ilvl="0" w:tplc="79AE7836">
      <w:start w:val="1"/>
      <w:numFmt w:val="decimal"/>
      <w:lvlText w:val="%1."/>
      <w:lvlJc w:val="left"/>
      <w:pPr>
        <w:ind w:left="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303C66">
      <w:start w:val="1"/>
      <w:numFmt w:val="lowerLetter"/>
      <w:lvlText w:val="%2"/>
      <w:lvlJc w:val="left"/>
      <w:pPr>
        <w:ind w:left="1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E074E4">
      <w:start w:val="1"/>
      <w:numFmt w:val="lowerRoman"/>
      <w:lvlText w:val="%3"/>
      <w:lvlJc w:val="left"/>
      <w:pPr>
        <w:ind w:left="2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D08162">
      <w:start w:val="1"/>
      <w:numFmt w:val="decimal"/>
      <w:lvlText w:val="%4"/>
      <w:lvlJc w:val="left"/>
      <w:pPr>
        <w:ind w:left="3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9AF6A4">
      <w:start w:val="1"/>
      <w:numFmt w:val="lowerLetter"/>
      <w:lvlText w:val="%5"/>
      <w:lvlJc w:val="left"/>
      <w:pPr>
        <w:ind w:left="3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1AA4E4">
      <w:start w:val="1"/>
      <w:numFmt w:val="lowerRoman"/>
      <w:lvlText w:val="%6"/>
      <w:lvlJc w:val="left"/>
      <w:pPr>
        <w:ind w:left="4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C4E8F2">
      <w:start w:val="1"/>
      <w:numFmt w:val="decimal"/>
      <w:lvlText w:val="%7"/>
      <w:lvlJc w:val="left"/>
      <w:pPr>
        <w:ind w:left="5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906E2A">
      <w:start w:val="1"/>
      <w:numFmt w:val="lowerLetter"/>
      <w:lvlText w:val="%8"/>
      <w:lvlJc w:val="left"/>
      <w:pPr>
        <w:ind w:left="6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7A8B1A">
      <w:start w:val="1"/>
      <w:numFmt w:val="lowerRoman"/>
      <w:lvlText w:val="%9"/>
      <w:lvlJc w:val="left"/>
      <w:pPr>
        <w:ind w:left="6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375107"/>
    <w:multiLevelType w:val="hybridMultilevel"/>
    <w:tmpl w:val="8180AF54"/>
    <w:lvl w:ilvl="0" w:tplc="98A67C7C">
      <w:start w:val="1"/>
      <w:numFmt w:val="decimal"/>
      <w:lvlText w:val="%1)"/>
      <w:lvlJc w:val="left"/>
      <w:pPr>
        <w:ind w:left="2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5526760">
      <w:start w:val="1"/>
      <w:numFmt w:val="lowerLetter"/>
      <w:lvlText w:val="%2"/>
      <w:lvlJc w:val="left"/>
      <w:pPr>
        <w:ind w:left="11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83406A0">
      <w:start w:val="1"/>
      <w:numFmt w:val="lowerRoman"/>
      <w:lvlText w:val="%3"/>
      <w:lvlJc w:val="left"/>
      <w:pPr>
        <w:ind w:left="19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5C2733C">
      <w:start w:val="1"/>
      <w:numFmt w:val="decimal"/>
      <w:lvlText w:val="%4"/>
      <w:lvlJc w:val="left"/>
      <w:pPr>
        <w:ind w:left="26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2ACB51A">
      <w:start w:val="1"/>
      <w:numFmt w:val="lowerLetter"/>
      <w:lvlText w:val="%5"/>
      <w:lvlJc w:val="left"/>
      <w:pPr>
        <w:ind w:left="33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53225AA">
      <w:start w:val="1"/>
      <w:numFmt w:val="lowerRoman"/>
      <w:lvlText w:val="%6"/>
      <w:lvlJc w:val="left"/>
      <w:pPr>
        <w:ind w:left="40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FE4F0D6">
      <w:start w:val="1"/>
      <w:numFmt w:val="decimal"/>
      <w:lvlText w:val="%7"/>
      <w:lvlJc w:val="left"/>
      <w:pPr>
        <w:ind w:left="4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3D4E9C6">
      <w:start w:val="1"/>
      <w:numFmt w:val="lowerLetter"/>
      <w:lvlText w:val="%8"/>
      <w:lvlJc w:val="left"/>
      <w:pPr>
        <w:ind w:left="5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4485480">
      <w:start w:val="1"/>
      <w:numFmt w:val="lowerRoman"/>
      <w:lvlText w:val="%9"/>
      <w:lvlJc w:val="left"/>
      <w:pPr>
        <w:ind w:left="6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6327784"/>
    <w:multiLevelType w:val="multilevel"/>
    <w:tmpl w:val="EEBE918A"/>
    <w:lvl w:ilvl="0">
      <w:start w:val="1"/>
      <w:numFmt w:val="decimal"/>
      <w:lvlText w:val="%1."/>
      <w:lvlJc w:val="left"/>
      <w:pPr>
        <w:ind w:left="268"/>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68"/>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593BA8"/>
    <w:multiLevelType w:val="hybridMultilevel"/>
    <w:tmpl w:val="B148BE08"/>
    <w:lvl w:ilvl="0" w:tplc="B5FACFA6">
      <w:start w:val="1"/>
      <w:numFmt w:val="decimal"/>
      <w:lvlText w:val="%1)"/>
      <w:lvlJc w:val="left"/>
      <w:pPr>
        <w:ind w:left="2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DA2D21A">
      <w:start w:val="1"/>
      <w:numFmt w:val="lowerLetter"/>
      <w:lvlText w:val="%2"/>
      <w:lvlJc w:val="left"/>
      <w:pPr>
        <w:ind w:left="11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AC0D582">
      <w:start w:val="1"/>
      <w:numFmt w:val="lowerRoman"/>
      <w:lvlText w:val="%3"/>
      <w:lvlJc w:val="left"/>
      <w:pPr>
        <w:ind w:left="19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59C2EC0">
      <w:start w:val="1"/>
      <w:numFmt w:val="decimal"/>
      <w:lvlText w:val="%4"/>
      <w:lvlJc w:val="left"/>
      <w:pPr>
        <w:ind w:left="26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692482E">
      <w:start w:val="1"/>
      <w:numFmt w:val="lowerLetter"/>
      <w:lvlText w:val="%5"/>
      <w:lvlJc w:val="left"/>
      <w:pPr>
        <w:ind w:left="33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75827AC">
      <w:start w:val="1"/>
      <w:numFmt w:val="lowerRoman"/>
      <w:lvlText w:val="%6"/>
      <w:lvlJc w:val="left"/>
      <w:pPr>
        <w:ind w:left="40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464078E">
      <w:start w:val="1"/>
      <w:numFmt w:val="decimal"/>
      <w:lvlText w:val="%7"/>
      <w:lvlJc w:val="left"/>
      <w:pPr>
        <w:ind w:left="47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54C3A96">
      <w:start w:val="1"/>
      <w:numFmt w:val="lowerLetter"/>
      <w:lvlText w:val="%8"/>
      <w:lvlJc w:val="left"/>
      <w:pPr>
        <w:ind w:left="55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AC80794">
      <w:start w:val="1"/>
      <w:numFmt w:val="lowerRoman"/>
      <w:lvlText w:val="%9"/>
      <w:lvlJc w:val="left"/>
      <w:pPr>
        <w:ind w:left="6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79946BC6"/>
    <w:multiLevelType w:val="hybridMultilevel"/>
    <w:tmpl w:val="C41CF860"/>
    <w:lvl w:ilvl="0" w:tplc="4748EF88">
      <w:start w:val="1"/>
      <w:numFmt w:val="decimal"/>
      <w:lvlText w:val="%1."/>
      <w:lvlJc w:val="left"/>
      <w:pPr>
        <w:ind w:left="2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71A10CC">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18AB136">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BC25EFA">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89E8394">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4AC30BE">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F50DA50">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9CAA1A6">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D0E2E3E">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70A"/>
    <w:rsid w:val="00000948"/>
    <w:rsid w:val="00131EB2"/>
    <w:rsid w:val="00155989"/>
    <w:rsid w:val="00165BAE"/>
    <w:rsid w:val="00283919"/>
    <w:rsid w:val="00285295"/>
    <w:rsid w:val="002B0045"/>
    <w:rsid w:val="0038732D"/>
    <w:rsid w:val="00404130"/>
    <w:rsid w:val="00410DD6"/>
    <w:rsid w:val="005D3B6D"/>
    <w:rsid w:val="006165E9"/>
    <w:rsid w:val="006C7200"/>
    <w:rsid w:val="00724DC9"/>
    <w:rsid w:val="00803FD9"/>
    <w:rsid w:val="00826108"/>
    <w:rsid w:val="00AA246B"/>
    <w:rsid w:val="00AA470A"/>
    <w:rsid w:val="00C4448E"/>
    <w:rsid w:val="00C51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F4CFA-C122-4E4E-979F-F5727C26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26" w:lineRule="auto"/>
      <w:ind w:left="6454" w:firstLine="700"/>
      <w:jc w:val="both"/>
    </w:pPr>
    <w:rPr>
      <w:rFonts w:ascii="Calibri" w:eastAsia="Calibri" w:hAnsi="Calibri" w:cs="Calibri"/>
      <w:color w:val="000000"/>
      <w:sz w:val="24"/>
    </w:rPr>
  </w:style>
  <w:style w:type="paragraph" w:styleId="1">
    <w:name w:val="heading 1"/>
    <w:next w:val="a"/>
    <w:link w:val="10"/>
    <w:uiPriority w:val="9"/>
    <w:unhideWhenUsed/>
    <w:qFormat/>
    <w:pPr>
      <w:keepNext/>
      <w:keepLines/>
      <w:spacing w:after="0"/>
      <w:ind w:left="808" w:hanging="10"/>
      <w:outlineLvl w:val="0"/>
    </w:pPr>
    <w:rPr>
      <w:rFonts w:ascii="Calibri" w:eastAsia="Calibri" w:hAnsi="Calibri" w:cs="Calibri"/>
      <w:b/>
      <w:color w:val="1C1B1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1C1B1C"/>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onsPlusTitle">
    <w:name w:val="ConsPlusTitle"/>
    <w:rsid w:val="00826108"/>
    <w:pPr>
      <w:widowControl w:val="0"/>
      <w:autoSpaceDE w:val="0"/>
      <w:autoSpaceDN w:val="0"/>
      <w:spacing w:after="0" w:line="240" w:lineRule="auto"/>
    </w:pPr>
    <w:rPr>
      <w:rFonts w:ascii="Calibri" w:eastAsia="Calibri" w:hAnsi="Calibri" w:cs="Calibri"/>
      <w:b/>
    </w:rPr>
  </w:style>
  <w:style w:type="paragraph" w:styleId="a3">
    <w:name w:val="Balloon Text"/>
    <w:basedOn w:val="a"/>
    <w:link w:val="a4"/>
    <w:uiPriority w:val="99"/>
    <w:semiHidden/>
    <w:unhideWhenUsed/>
    <w:rsid w:val="006165E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165E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963</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14</cp:revision>
  <cp:lastPrinted>2024-10-04T06:37:00Z</cp:lastPrinted>
  <dcterms:created xsi:type="dcterms:W3CDTF">2024-09-26T06:45:00Z</dcterms:created>
  <dcterms:modified xsi:type="dcterms:W3CDTF">2024-10-04T06:39:00Z</dcterms:modified>
</cp:coreProperties>
</file>